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4E" w:rsidRPr="001C4084" w:rsidRDefault="00823B4E" w:rsidP="00A01356">
      <w:pPr>
        <w:spacing w:line="276" w:lineRule="auto"/>
      </w:pPr>
    </w:p>
    <w:p w:rsidR="00823B4E" w:rsidRDefault="00823B4E" w:rsidP="00A01356">
      <w:pPr>
        <w:spacing w:line="276" w:lineRule="auto"/>
        <w:rPr>
          <w:b/>
        </w:rPr>
      </w:pPr>
    </w:p>
    <w:p w:rsidR="00823B4E" w:rsidRDefault="00823B4E" w:rsidP="00A01356">
      <w:pPr>
        <w:spacing w:line="276" w:lineRule="auto"/>
        <w:rPr>
          <w:b/>
        </w:rPr>
      </w:pPr>
    </w:p>
    <w:p w:rsidR="00823B4E" w:rsidRDefault="00823B4E" w:rsidP="00A01356">
      <w:pPr>
        <w:spacing w:line="276" w:lineRule="auto"/>
        <w:rPr>
          <w:b/>
        </w:rPr>
      </w:pPr>
      <w:r>
        <w:rPr>
          <w:b/>
        </w:rPr>
        <w:t xml:space="preserve">VEDTÆGT FOR AKADEMIKERKLUBBEN </w:t>
      </w:r>
    </w:p>
    <w:p w:rsidR="00823B4E" w:rsidRPr="00C360AA" w:rsidRDefault="00EE7728" w:rsidP="00A01356">
      <w:pPr>
        <w:spacing w:line="276" w:lineRule="auto"/>
        <w:rPr>
          <w:b/>
        </w:rPr>
      </w:pPr>
      <w:r>
        <w:t>Akademikerklubben ved TDC</w:t>
      </w:r>
    </w:p>
    <w:p w:rsidR="00823B4E" w:rsidRDefault="00823B4E" w:rsidP="00A01356">
      <w:pPr>
        <w:spacing w:line="276" w:lineRule="auto"/>
      </w:pPr>
    </w:p>
    <w:p w:rsidR="00823B4E" w:rsidRDefault="00823B4E" w:rsidP="00A01356">
      <w:pPr>
        <w:spacing w:line="276" w:lineRule="auto"/>
      </w:pPr>
    </w:p>
    <w:p w:rsidR="00823B4E" w:rsidRDefault="00823B4E" w:rsidP="00A01356">
      <w:pPr>
        <w:spacing w:line="276" w:lineRule="auto"/>
      </w:pPr>
    </w:p>
    <w:p w:rsidR="00823B4E" w:rsidRPr="00A01356" w:rsidRDefault="00823B4E" w:rsidP="00A01356">
      <w:pPr>
        <w:spacing w:line="276" w:lineRule="auto"/>
        <w:rPr>
          <w:b/>
        </w:rPr>
      </w:pPr>
      <w:r w:rsidRPr="00A01356">
        <w:rPr>
          <w:b/>
        </w:rPr>
        <w:t xml:space="preserve">§1. </w:t>
      </w:r>
      <w:r w:rsidR="000E61A2">
        <w:rPr>
          <w:b/>
        </w:rPr>
        <w:tab/>
      </w:r>
      <w:r w:rsidRPr="00A01356">
        <w:rPr>
          <w:b/>
        </w:rPr>
        <w:t>Navn</w:t>
      </w:r>
    </w:p>
    <w:p w:rsidR="00823B4E" w:rsidRPr="00EE7728" w:rsidRDefault="00823B4E" w:rsidP="00A01356">
      <w:pPr>
        <w:spacing w:line="276" w:lineRule="auto"/>
      </w:pPr>
      <w:r w:rsidRPr="00EE7728">
        <w:t xml:space="preserve">Klubbens navn er </w:t>
      </w:r>
      <w:r w:rsidR="00EE7728" w:rsidRPr="00EE7728">
        <w:t xml:space="preserve">Akademikerklubben ved TDC </w:t>
      </w:r>
      <w:r w:rsidRPr="00EE7728">
        <w:t xml:space="preserve">(herefter kaldet </w:t>
      </w:r>
      <w:r w:rsidR="00B3220D" w:rsidRPr="00EE7728">
        <w:t>AC-Tele</w:t>
      </w:r>
      <w:r w:rsidRPr="00EE7728">
        <w:t>)</w:t>
      </w:r>
    </w:p>
    <w:p w:rsidR="00823B4E" w:rsidRDefault="00823B4E" w:rsidP="00A01356">
      <w:pPr>
        <w:spacing w:line="276" w:lineRule="auto"/>
      </w:pPr>
    </w:p>
    <w:p w:rsidR="00823B4E" w:rsidRPr="00EC3F7F" w:rsidRDefault="00823B4E" w:rsidP="00A01356">
      <w:pPr>
        <w:spacing w:line="276" w:lineRule="auto"/>
        <w:rPr>
          <w:b/>
        </w:rPr>
      </w:pPr>
      <w:r w:rsidRPr="00EC3F7F">
        <w:rPr>
          <w:b/>
        </w:rPr>
        <w:t>§</w:t>
      </w:r>
      <w:r w:rsidR="0004081D">
        <w:rPr>
          <w:b/>
        </w:rPr>
        <w:t>2.</w:t>
      </w:r>
      <w:r w:rsidRPr="00EC3F7F">
        <w:rPr>
          <w:b/>
        </w:rPr>
        <w:tab/>
        <w:t>Formål</w:t>
      </w:r>
    </w:p>
    <w:p w:rsidR="00823B4E" w:rsidRDefault="00B3220D" w:rsidP="00A01356">
      <w:pPr>
        <w:spacing w:line="276" w:lineRule="auto"/>
      </w:pPr>
      <w:r>
        <w:t>AC-Teles</w:t>
      </w:r>
      <w:r w:rsidR="00823B4E">
        <w:t xml:space="preserve"> formål er,</w:t>
      </w:r>
    </w:p>
    <w:p w:rsidR="00823B4E" w:rsidRDefault="00823B4E" w:rsidP="00A01356">
      <w:pPr>
        <w:spacing w:line="276" w:lineRule="auto"/>
      </w:pPr>
    </w:p>
    <w:p w:rsidR="00823B4E" w:rsidRDefault="00823B4E" w:rsidP="00A01356">
      <w:pPr>
        <w:spacing w:line="276" w:lineRule="auto"/>
      </w:pPr>
      <w:r>
        <w:tab/>
      </w:r>
      <w:r w:rsidRPr="00823B4E">
        <w:rPr>
          <w:b/>
          <w:u w:val="single"/>
        </w:rPr>
        <w:t>At</w:t>
      </w:r>
      <w:r>
        <w:t xml:space="preserve"> fremme medlemmernes faglige, sociale og økonomiske interesser,</w:t>
      </w:r>
    </w:p>
    <w:p w:rsidR="00823B4E" w:rsidRDefault="00823B4E" w:rsidP="00A01356">
      <w:pPr>
        <w:spacing w:line="276" w:lineRule="auto"/>
      </w:pPr>
    </w:p>
    <w:p w:rsidR="00823B4E" w:rsidRDefault="00823B4E" w:rsidP="00A01356">
      <w:pPr>
        <w:spacing w:line="276" w:lineRule="auto"/>
        <w:ind w:left="1304"/>
      </w:pPr>
      <w:r w:rsidRPr="00823B4E">
        <w:rPr>
          <w:b/>
          <w:u w:val="single"/>
        </w:rPr>
        <w:t>At</w:t>
      </w:r>
      <w:r>
        <w:t xml:space="preserve"> forbedre arbejdsforholdene i virksomheden og kontakten mellem </w:t>
      </w:r>
    </w:p>
    <w:p w:rsidR="00823B4E" w:rsidRDefault="00823B4E" w:rsidP="00A01356">
      <w:pPr>
        <w:spacing w:line="276" w:lineRule="auto"/>
        <w:ind w:left="1304"/>
      </w:pPr>
      <w:r>
        <w:t>medlemmerne,</w:t>
      </w:r>
    </w:p>
    <w:p w:rsidR="00823B4E" w:rsidRDefault="00823B4E" w:rsidP="00A01356">
      <w:pPr>
        <w:spacing w:line="276" w:lineRule="auto"/>
        <w:ind w:left="1304"/>
      </w:pPr>
    </w:p>
    <w:p w:rsidR="00823B4E" w:rsidRDefault="00823B4E" w:rsidP="00A01356">
      <w:pPr>
        <w:spacing w:line="276" w:lineRule="auto"/>
        <w:ind w:left="1304"/>
      </w:pPr>
      <w:r w:rsidRPr="00823B4E">
        <w:rPr>
          <w:b/>
          <w:u w:val="single"/>
        </w:rPr>
        <w:t>At</w:t>
      </w:r>
      <w:r>
        <w:t xml:space="preserve"> fremme samarbejdet med andre grupper a</w:t>
      </w:r>
      <w:r w:rsidR="00BE5871">
        <w:t>f</w:t>
      </w:r>
      <w:r>
        <w:t xml:space="preserve"> ansatte i virksomheden,</w:t>
      </w:r>
    </w:p>
    <w:p w:rsidR="00823B4E" w:rsidRDefault="00823B4E" w:rsidP="00A01356">
      <w:pPr>
        <w:spacing w:line="276" w:lineRule="auto"/>
        <w:ind w:left="1304"/>
      </w:pPr>
    </w:p>
    <w:p w:rsidR="00823B4E" w:rsidRDefault="00823B4E" w:rsidP="00A01356">
      <w:pPr>
        <w:spacing w:line="276" w:lineRule="auto"/>
        <w:ind w:left="1304"/>
      </w:pPr>
      <w:r w:rsidRPr="00823B4E">
        <w:rPr>
          <w:b/>
          <w:u w:val="single"/>
        </w:rPr>
        <w:t xml:space="preserve">At </w:t>
      </w:r>
      <w:r>
        <w:t xml:space="preserve">fremme samarbejdet mellem </w:t>
      </w:r>
      <w:r w:rsidR="00EE7728">
        <w:t>AC-Tele</w:t>
      </w:r>
      <w:r>
        <w:t xml:space="preserve"> og virksomhedsledelsen, og </w:t>
      </w:r>
    </w:p>
    <w:p w:rsidR="00823B4E" w:rsidRDefault="00823B4E" w:rsidP="00A01356">
      <w:pPr>
        <w:spacing w:line="276" w:lineRule="auto"/>
        <w:ind w:left="1304"/>
      </w:pPr>
    </w:p>
    <w:p w:rsidR="00823B4E" w:rsidRDefault="00823B4E" w:rsidP="00A01356">
      <w:pPr>
        <w:spacing w:line="276" w:lineRule="auto"/>
        <w:ind w:left="1304"/>
      </w:pPr>
      <w:r w:rsidRPr="00823B4E">
        <w:rPr>
          <w:b/>
          <w:u w:val="single"/>
        </w:rPr>
        <w:t>At</w:t>
      </w:r>
      <w:r>
        <w:t xml:space="preserve"> fremme medlemmernes efter- og videreuddannelse</w:t>
      </w:r>
    </w:p>
    <w:p w:rsidR="00724ABA" w:rsidRDefault="00724ABA" w:rsidP="00A01356">
      <w:pPr>
        <w:spacing w:line="276" w:lineRule="auto"/>
        <w:ind w:left="1304"/>
      </w:pPr>
    </w:p>
    <w:p w:rsidR="00724ABA" w:rsidRDefault="00724ABA" w:rsidP="00724ABA">
      <w:pPr>
        <w:spacing w:line="276" w:lineRule="auto"/>
        <w:ind w:left="1304"/>
      </w:pPr>
      <w:r w:rsidRPr="00724ABA">
        <w:rPr>
          <w:b/>
          <w:u w:val="single"/>
        </w:rPr>
        <w:t>At</w:t>
      </w:r>
      <w:r w:rsidRPr="00724ABA">
        <w:rPr>
          <w:b/>
        </w:rPr>
        <w:t xml:space="preserve"> </w:t>
      </w:r>
      <w:r w:rsidRPr="00724ABA">
        <w:t>indgå lokale aftaler med virksomhedens ledelse om generelle løn- og ansættelsesvilkår</w:t>
      </w:r>
    </w:p>
    <w:p w:rsidR="00EC4FB5" w:rsidRDefault="00EC4FB5" w:rsidP="00724ABA">
      <w:pPr>
        <w:spacing w:line="276" w:lineRule="auto"/>
        <w:ind w:left="1304"/>
        <w:rPr>
          <w:b/>
          <w:u w:val="single"/>
        </w:rPr>
      </w:pPr>
    </w:p>
    <w:p w:rsidR="0086692D" w:rsidRPr="009078E0" w:rsidRDefault="0086692D" w:rsidP="00724ABA">
      <w:pPr>
        <w:spacing w:line="276" w:lineRule="auto"/>
        <w:ind w:left="1304"/>
      </w:pPr>
      <w:r w:rsidRPr="00724ABA">
        <w:rPr>
          <w:b/>
          <w:u w:val="single"/>
        </w:rPr>
        <w:t>At</w:t>
      </w:r>
      <w:r w:rsidRPr="009078E0">
        <w:t xml:space="preserve"> styrke </w:t>
      </w:r>
      <w:r>
        <w:t>mobiliteten blandt medlemmerne</w:t>
      </w:r>
    </w:p>
    <w:p w:rsidR="00EC4FB5" w:rsidRPr="00724ABA" w:rsidRDefault="00EC4FB5" w:rsidP="00724ABA">
      <w:pPr>
        <w:spacing w:line="276" w:lineRule="auto"/>
        <w:ind w:left="1304"/>
        <w:rPr>
          <w:b/>
          <w:u w:val="single"/>
        </w:rPr>
      </w:pPr>
    </w:p>
    <w:p w:rsidR="00724ABA" w:rsidRDefault="00724ABA" w:rsidP="00A01356">
      <w:pPr>
        <w:spacing w:line="276" w:lineRule="auto"/>
        <w:ind w:left="1304"/>
      </w:pPr>
    </w:p>
    <w:p w:rsidR="00823B4E" w:rsidRDefault="00823B4E" w:rsidP="00A01356">
      <w:pPr>
        <w:spacing w:line="276" w:lineRule="auto"/>
      </w:pPr>
    </w:p>
    <w:p w:rsidR="00823B4E" w:rsidRPr="00EC3F7F" w:rsidRDefault="00823B4E" w:rsidP="00A01356">
      <w:pPr>
        <w:spacing w:line="276" w:lineRule="auto"/>
        <w:rPr>
          <w:b/>
        </w:rPr>
      </w:pPr>
      <w:r w:rsidRPr="00EC3F7F">
        <w:rPr>
          <w:b/>
        </w:rPr>
        <w:t xml:space="preserve">§3. </w:t>
      </w:r>
      <w:r w:rsidRPr="00EC3F7F">
        <w:rPr>
          <w:b/>
        </w:rPr>
        <w:tab/>
        <w:t>Medlemskab</w:t>
      </w:r>
    </w:p>
    <w:p w:rsidR="00823B4E" w:rsidRDefault="00823B4E" w:rsidP="00A01356">
      <w:pPr>
        <w:spacing w:line="276" w:lineRule="auto"/>
      </w:pPr>
      <w:r>
        <w:t xml:space="preserve">Medlemmer af </w:t>
      </w:r>
      <w:r w:rsidR="00BE5871">
        <w:t>AC-Tele</w:t>
      </w:r>
      <w:r>
        <w:t xml:space="preserve"> er alle ansatte i virksomheden, der er medlemmer af en akademikerorganisation</w:t>
      </w:r>
      <w:r w:rsidR="00016E64">
        <w:t xml:space="preserve"> </w:t>
      </w:r>
      <w:r w:rsidR="00016E64" w:rsidRPr="00016E64">
        <w:t>og som er omfattet af overenskomsten</w:t>
      </w:r>
      <w:r w:rsidR="00016E64">
        <w:t>,</w:t>
      </w:r>
      <w:r>
        <w:t xml:space="preserve"> jf. dog stk. 2.</w:t>
      </w:r>
    </w:p>
    <w:p w:rsidR="00823B4E" w:rsidRDefault="00823B4E" w:rsidP="00A01356">
      <w:pPr>
        <w:spacing w:line="276" w:lineRule="auto"/>
      </w:pPr>
    </w:p>
    <w:p w:rsidR="00823B4E" w:rsidRDefault="00823B4E" w:rsidP="00A01356">
      <w:pPr>
        <w:spacing w:line="276" w:lineRule="auto"/>
      </w:pPr>
      <w:r w:rsidRPr="00EC3F7F">
        <w:rPr>
          <w:b/>
        </w:rPr>
        <w:t>Stk. 2</w:t>
      </w:r>
      <w:r>
        <w:t xml:space="preserve">. Medlemmer kan alene undtages for medlemskab </w:t>
      </w:r>
      <w:r w:rsidR="00BE5871">
        <w:t xml:space="preserve">af AC-Tele </w:t>
      </w:r>
      <w:r>
        <w:t>i det o</w:t>
      </w:r>
      <w:r w:rsidR="00EE7728">
        <w:t>mf</w:t>
      </w:r>
      <w:r>
        <w:t xml:space="preserve">ang den </w:t>
      </w:r>
      <w:r w:rsidR="0008194C">
        <w:t>enkelte</w:t>
      </w:r>
      <w:r>
        <w:t xml:space="preserve"> akademikerorganisations vedtægter eller andre bestemmelser åbner mulighed herfor</w:t>
      </w:r>
      <w:r w:rsidR="000E61A2">
        <w:t>.</w:t>
      </w:r>
    </w:p>
    <w:p w:rsidR="00823B4E" w:rsidRDefault="00823B4E" w:rsidP="00A01356">
      <w:pPr>
        <w:spacing w:line="276" w:lineRule="auto"/>
      </w:pPr>
    </w:p>
    <w:p w:rsidR="00823B4E" w:rsidRDefault="00823B4E" w:rsidP="00A01356">
      <w:pPr>
        <w:spacing w:line="276" w:lineRule="auto"/>
      </w:pPr>
      <w:r w:rsidRPr="00A30A6C">
        <w:rPr>
          <w:b/>
        </w:rPr>
        <w:t>§4</w:t>
      </w:r>
      <w:r>
        <w:t xml:space="preserve">. </w:t>
      </w:r>
      <w:r>
        <w:tab/>
      </w:r>
      <w:r w:rsidRPr="00823B4E">
        <w:rPr>
          <w:b/>
        </w:rPr>
        <w:t>Medlemsrettigheder</w:t>
      </w:r>
    </w:p>
    <w:p w:rsidR="00823B4E" w:rsidRDefault="00823B4E" w:rsidP="00A01356">
      <w:pPr>
        <w:spacing w:line="276" w:lineRule="auto"/>
      </w:pPr>
      <w:r>
        <w:lastRenderedPageBreak/>
        <w:t xml:space="preserve">Ethvert medlem af </w:t>
      </w:r>
      <w:r w:rsidR="00F836A2">
        <w:t>AC-Tele</w:t>
      </w:r>
      <w:r>
        <w:t xml:space="preserve"> har adgang til </w:t>
      </w:r>
      <w:r w:rsidR="00A30A6C">
        <w:t>aktiviteter,</w:t>
      </w:r>
      <w:r>
        <w:t xml:space="preserve"> fælles møder</w:t>
      </w:r>
      <w:r w:rsidR="00A30A6C">
        <w:t xml:space="preserve"> og nyhedsbreve</w:t>
      </w:r>
      <w:r>
        <w:t xml:space="preserve">, som </w:t>
      </w:r>
      <w:r w:rsidR="00C360AA">
        <w:t>AC-Tele</w:t>
      </w:r>
      <w:r>
        <w:t xml:space="preserve"> foranstalter.</w:t>
      </w:r>
      <w:r w:rsidR="00A30A6C">
        <w:t xml:space="preserve"> </w:t>
      </w:r>
    </w:p>
    <w:p w:rsidR="001D69A3" w:rsidRDefault="001D69A3" w:rsidP="00A01356">
      <w:pPr>
        <w:spacing w:line="276" w:lineRule="auto"/>
      </w:pPr>
    </w:p>
    <w:p w:rsidR="001D69A3" w:rsidRDefault="001D69A3" w:rsidP="00A01356">
      <w:pPr>
        <w:spacing w:line="276" w:lineRule="auto"/>
      </w:pPr>
    </w:p>
    <w:p w:rsidR="001D69A3" w:rsidRDefault="001D69A3" w:rsidP="00A01356">
      <w:pPr>
        <w:spacing w:line="276" w:lineRule="auto"/>
        <w:rPr>
          <w:b/>
        </w:rPr>
      </w:pPr>
      <w:bookmarkStart w:id="0" w:name="_Hlk500242030"/>
      <w:r w:rsidRPr="00EC3F7F">
        <w:rPr>
          <w:b/>
        </w:rPr>
        <w:t xml:space="preserve">§5. </w:t>
      </w:r>
      <w:r w:rsidRPr="00EC3F7F">
        <w:rPr>
          <w:b/>
        </w:rPr>
        <w:tab/>
      </w:r>
      <w:r w:rsidR="00A30A6C">
        <w:rPr>
          <w:b/>
        </w:rPr>
        <w:t xml:space="preserve">Bestyrelsen </w:t>
      </w:r>
    </w:p>
    <w:p w:rsidR="00323ABA" w:rsidRDefault="00323ABA" w:rsidP="00323ABA">
      <w:pPr>
        <w:spacing w:line="276" w:lineRule="auto"/>
      </w:pPr>
      <w:r>
        <w:t>AC-Teles daglige ledelse varetages af en bestyrelse.</w:t>
      </w:r>
    </w:p>
    <w:p w:rsidR="00323ABA" w:rsidRPr="00EC3F7F" w:rsidRDefault="00323ABA" w:rsidP="00A01356">
      <w:pPr>
        <w:spacing w:line="276" w:lineRule="auto"/>
        <w:rPr>
          <w:b/>
        </w:rPr>
      </w:pPr>
    </w:p>
    <w:p w:rsidR="000D6072" w:rsidRDefault="00323ABA" w:rsidP="000D6072">
      <w:pPr>
        <w:spacing w:line="276" w:lineRule="auto"/>
      </w:pPr>
      <w:r w:rsidRPr="00EC3F7F">
        <w:rPr>
          <w:b/>
        </w:rPr>
        <w:t>Stk. 2.</w:t>
      </w:r>
      <w:r w:rsidR="00A205FC">
        <w:rPr>
          <w:b/>
        </w:rPr>
        <w:t xml:space="preserve"> </w:t>
      </w:r>
      <w:r w:rsidR="000D6072">
        <w:t xml:space="preserve">Ethvert medlem af </w:t>
      </w:r>
      <w:r w:rsidR="006E5A6A">
        <w:t>AC-Tele</w:t>
      </w:r>
      <w:r w:rsidR="000D6072">
        <w:t xml:space="preserve"> har mulighed for at </w:t>
      </w:r>
      <w:r w:rsidR="005C46D9">
        <w:t xml:space="preserve">stille op </w:t>
      </w:r>
      <w:r w:rsidR="00BE2DB8">
        <w:t>som</w:t>
      </w:r>
      <w:r w:rsidR="005C46D9">
        <w:t xml:space="preserve"> </w:t>
      </w:r>
      <w:r w:rsidR="00D40776">
        <w:t>tillidsrepræsentant</w:t>
      </w:r>
      <w:r>
        <w:t xml:space="preserve"> (TR)</w:t>
      </w:r>
      <w:r w:rsidR="005C46D9">
        <w:t>.</w:t>
      </w:r>
      <w:r w:rsidR="000D6072">
        <w:t xml:space="preserve"> </w:t>
      </w:r>
      <w:r w:rsidRPr="00C6477C">
        <w:t xml:space="preserve">TR er automatisk medlem af </w:t>
      </w:r>
      <w:r>
        <w:t xml:space="preserve">AC-Teles </w:t>
      </w:r>
      <w:r w:rsidRPr="00C6477C">
        <w:t>bestyrelse.</w:t>
      </w:r>
    </w:p>
    <w:p w:rsidR="001D69A3" w:rsidRDefault="001D69A3" w:rsidP="00A01356">
      <w:pPr>
        <w:spacing w:line="276" w:lineRule="auto"/>
      </w:pPr>
    </w:p>
    <w:p w:rsidR="00CE34CB" w:rsidRPr="009078E0" w:rsidRDefault="001D69A3" w:rsidP="00CE34CB">
      <w:pPr>
        <w:pStyle w:val="xmsonormal"/>
        <w:rPr>
          <w:rFonts w:asciiTheme="minorHAnsi" w:eastAsiaTheme="minorEastAsia" w:hAnsiTheme="minorHAnsi" w:cstheme="minorBidi"/>
          <w:sz w:val="24"/>
          <w:szCs w:val="24"/>
        </w:rPr>
      </w:pPr>
      <w:r w:rsidRPr="009078E0">
        <w:rPr>
          <w:rFonts w:asciiTheme="minorHAnsi" w:eastAsiaTheme="minorEastAsia" w:hAnsiTheme="minorHAnsi" w:cstheme="minorBidi"/>
          <w:b/>
          <w:sz w:val="24"/>
          <w:szCs w:val="24"/>
        </w:rPr>
        <w:t xml:space="preserve">Stk. </w:t>
      </w:r>
      <w:r w:rsidR="00323ABA" w:rsidRPr="009078E0">
        <w:rPr>
          <w:rFonts w:asciiTheme="minorHAnsi" w:eastAsiaTheme="minorEastAsia" w:hAnsiTheme="minorHAnsi" w:cstheme="minorBidi"/>
          <w:b/>
          <w:sz w:val="24"/>
          <w:szCs w:val="24"/>
        </w:rPr>
        <w:t>3</w:t>
      </w:r>
      <w:r w:rsidRPr="009078E0">
        <w:rPr>
          <w:rFonts w:asciiTheme="minorHAnsi" w:eastAsiaTheme="minorEastAsia" w:hAnsiTheme="minorHAnsi" w:cstheme="minorBidi"/>
          <w:b/>
          <w:sz w:val="24"/>
          <w:szCs w:val="24"/>
        </w:rPr>
        <w:t>.</w:t>
      </w:r>
      <w:r w:rsidR="00CE34CB" w:rsidRPr="00CE34CB">
        <w:rPr>
          <w:i/>
          <w:iCs/>
          <w:color w:val="000000"/>
          <w:sz w:val="24"/>
          <w:szCs w:val="24"/>
        </w:rPr>
        <w:t xml:space="preserve"> </w:t>
      </w:r>
      <w:r w:rsidR="00CE34CB" w:rsidRPr="009078E0">
        <w:rPr>
          <w:rFonts w:asciiTheme="minorHAnsi" w:eastAsiaTheme="minorEastAsia" w:hAnsiTheme="minorHAnsi" w:cstheme="minorBidi"/>
          <w:sz w:val="24"/>
          <w:szCs w:val="24"/>
        </w:rPr>
        <w:t xml:space="preserve">Under iagttagelse af overenskomstens § 21 afholdes der valg af TR hvert andet år, i ulige år, inden udgangen af november måned. Valgperioden er 2 år. </w:t>
      </w:r>
    </w:p>
    <w:p w:rsidR="00CE34CB" w:rsidRPr="009078E0" w:rsidRDefault="00CE34CB" w:rsidP="00CE34CB">
      <w:pPr>
        <w:pStyle w:val="xmsonormal"/>
        <w:rPr>
          <w:rFonts w:asciiTheme="minorHAnsi" w:eastAsiaTheme="minorEastAsia" w:hAnsiTheme="minorHAnsi" w:cstheme="minorBidi"/>
          <w:sz w:val="24"/>
          <w:szCs w:val="24"/>
        </w:rPr>
      </w:pPr>
      <w:r w:rsidRPr="009078E0">
        <w:rPr>
          <w:rFonts w:asciiTheme="minorHAnsi" w:eastAsiaTheme="minorEastAsia" w:hAnsiTheme="minorHAnsi" w:cstheme="minorBidi"/>
          <w:sz w:val="24"/>
          <w:szCs w:val="24"/>
        </w:rPr>
        <w:t> </w:t>
      </w:r>
    </w:p>
    <w:p w:rsidR="00CE34CB" w:rsidRPr="009078E0" w:rsidRDefault="00CE34CB" w:rsidP="00CE34CB">
      <w:pPr>
        <w:pStyle w:val="xmsonormal"/>
        <w:rPr>
          <w:rFonts w:asciiTheme="minorHAnsi" w:eastAsiaTheme="minorEastAsia" w:hAnsiTheme="minorHAnsi" w:cstheme="minorBidi"/>
          <w:sz w:val="24"/>
          <w:szCs w:val="24"/>
        </w:rPr>
      </w:pPr>
      <w:r w:rsidRPr="009078E0">
        <w:rPr>
          <w:rFonts w:asciiTheme="minorHAnsi" w:eastAsiaTheme="minorEastAsia" w:hAnsiTheme="minorHAnsi" w:cstheme="minorBidi"/>
          <w:sz w:val="24"/>
          <w:szCs w:val="24"/>
        </w:rPr>
        <w:t>Valghandlingen består af følgende trin:</w:t>
      </w:r>
    </w:p>
    <w:p w:rsidR="00CE34CB" w:rsidRPr="009078E0" w:rsidRDefault="00CE34CB" w:rsidP="00CE34CB">
      <w:pPr>
        <w:numPr>
          <w:ilvl w:val="0"/>
          <w:numId w:val="5"/>
        </w:numPr>
        <w:spacing w:before="100" w:beforeAutospacing="1" w:after="100" w:afterAutospacing="1"/>
        <w:ind w:left="1668"/>
      </w:pPr>
      <w:r w:rsidRPr="009078E0">
        <w:t>Der udsendes et nyhedsbrev – valg annonceres også på AC-Teles hjemmeside – om valg af TR, og kandidater kan meddele, at de ønsker at stille op som TR.</w:t>
      </w:r>
      <w:r w:rsidR="006D6035">
        <w:t xml:space="preserve"> </w:t>
      </w:r>
      <w:r w:rsidR="006D6035" w:rsidRPr="009078E0">
        <w:t>Nyhedsbrevet udsendes med mindst 14 dages varsel, før valghandlingen afsluttes.</w:t>
      </w:r>
      <w:r w:rsidRPr="009078E0">
        <w:t xml:space="preserve"> </w:t>
      </w:r>
    </w:p>
    <w:p w:rsidR="00CE34CB" w:rsidRPr="009078E0" w:rsidRDefault="00CE34CB" w:rsidP="00CE34CB">
      <w:pPr>
        <w:numPr>
          <w:ilvl w:val="0"/>
          <w:numId w:val="5"/>
        </w:numPr>
        <w:spacing w:before="100" w:beforeAutospacing="1" w:after="100" w:afterAutospacing="1"/>
        <w:ind w:left="1668"/>
      </w:pPr>
      <w:r w:rsidRPr="009078E0">
        <w:t xml:space="preserve">I de organisatoriske områder, hvor der er flere kandidater afholdes valg. </w:t>
      </w:r>
    </w:p>
    <w:p w:rsidR="00CE34CB" w:rsidRPr="009078E0" w:rsidRDefault="00CE34CB" w:rsidP="00CE34CB">
      <w:pPr>
        <w:numPr>
          <w:ilvl w:val="0"/>
          <w:numId w:val="5"/>
        </w:numPr>
        <w:spacing w:before="100" w:beforeAutospacing="1" w:after="100" w:afterAutospacing="1"/>
        <w:ind w:left="1668"/>
      </w:pPr>
      <w:r w:rsidRPr="009078E0">
        <w:t>Valget meddeles den eller de servicerende akademikerorganisation(er)</w:t>
      </w:r>
      <w:r>
        <w:t>,</w:t>
      </w:r>
      <w:r w:rsidRPr="009078E0">
        <w:t xml:space="preserve"> der anmelder dette skriftligt for virksomhedens ledelse</w:t>
      </w:r>
    </w:p>
    <w:p w:rsidR="00CE34CB" w:rsidRPr="009078E0" w:rsidRDefault="00CE34CB" w:rsidP="00CE34CB">
      <w:pPr>
        <w:numPr>
          <w:ilvl w:val="0"/>
          <w:numId w:val="5"/>
        </w:numPr>
        <w:spacing w:before="100" w:beforeAutospacing="1" w:after="100" w:afterAutospacing="1"/>
        <w:ind w:left="1668"/>
      </w:pPr>
      <w:r w:rsidRPr="009078E0">
        <w:t xml:space="preserve">Der udsendes nyhedsbrev om hvem, der er valgt og godkendt som TR. </w:t>
      </w:r>
    </w:p>
    <w:p w:rsidR="00CE34CB" w:rsidRDefault="001D69A3" w:rsidP="00CE34CB">
      <w:pPr>
        <w:pStyle w:val="xmsonormal"/>
        <w:rPr>
          <w:color w:val="000000"/>
          <w:sz w:val="24"/>
          <w:szCs w:val="24"/>
        </w:rPr>
      </w:pPr>
      <w:r>
        <w:t xml:space="preserve"> </w:t>
      </w:r>
      <w:r w:rsidR="00CE34CB" w:rsidRPr="009078E0">
        <w:rPr>
          <w:rFonts w:asciiTheme="minorHAnsi" w:eastAsiaTheme="minorEastAsia" w:hAnsiTheme="minorHAnsi" w:cstheme="minorBidi"/>
          <w:sz w:val="24"/>
          <w:szCs w:val="24"/>
        </w:rPr>
        <w:t>Genvalg kan finde sted.</w:t>
      </w:r>
      <w:r w:rsidR="00CE34CB">
        <w:rPr>
          <w:i/>
          <w:iCs/>
          <w:color w:val="000000"/>
          <w:sz w:val="24"/>
          <w:szCs w:val="24"/>
        </w:rPr>
        <w:t xml:space="preserve">  </w:t>
      </w:r>
    </w:p>
    <w:p w:rsidR="001D69A3" w:rsidRDefault="001D69A3" w:rsidP="00A01356">
      <w:pPr>
        <w:spacing w:line="276" w:lineRule="auto"/>
      </w:pPr>
    </w:p>
    <w:p w:rsidR="00CE34CB" w:rsidRDefault="0004081D" w:rsidP="00CE34CB">
      <w:pPr>
        <w:pStyle w:val="xmsonormal"/>
        <w:rPr>
          <w:color w:val="000000"/>
          <w:sz w:val="24"/>
          <w:szCs w:val="24"/>
        </w:rPr>
      </w:pPr>
      <w:r w:rsidRPr="009078E0">
        <w:rPr>
          <w:rFonts w:asciiTheme="minorHAnsi" w:eastAsiaTheme="minorEastAsia" w:hAnsiTheme="minorHAnsi" w:cstheme="minorBidi"/>
          <w:b/>
          <w:sz w:val="24"/>
          <w:szCs w:val="24"/>
        </w:rPr>
        <w:t>Stk.</w:t>
      </w:r>
      <w:r w:rsidR="001D69A3" w:rsidRPr="009078E0">
        <w:rPr>
          <w:rFonts w:asciiTheme="minorHAnsi" w:eastAsiaTheme="minorEastAsia" w:hAnsiTheme="minorHAnsi" w:cstheme="minorBidi"/>
          <w:b/>
          <w:sz w:val="24"/>
          <w:szCs w:val="24"/>
        </w:rPr>
        <w:t xml:space="preserve"> </w:t>
      </w:r>
      <w:r w:rsidR="00025750" w:rsidRPr="009078E0">
        <w:rPr>
          <w:rFonts w:asciiTheme="minorHAnsi" w:eastAsiaTheme="minorEastAsia" w:hAnsiTheme="minorHAnsi" w:cstheme="minorBidi"/>
          <w:b/>
          <w:sz w:val="24"/>
          <w:szCs w:val="24"/>
        </w:rPr>
        <w:t>4</w:t>
      </w:r>
      <w:r w:rsidR="001D69A3" w:rsidRPr="009078E0">
        <w:rPr>
          <w:rFonts w:asciiTheme="minorHAnsi" w:eastAsiaTheme="minorEastAsia" w:hAnsiTheme="minorHAnsi" w:cstheme="minorBidi"/>
          <w:b/>
          <w:sz w:val="24"/>
          <w:szCs w:val="24"/>
        </w:rPr>
        <w:t>.</w:t>
      </w:r>
      <w:r w:rsidR="001D69A3">
        <w:t xml:space="preserve"> </w:t>
      </w:r>
      <w:r w:rsidR="00CE34CB" w:rsidRPr="009078E0">
        <w:rPr>
          <w:rFonts w:asciiTheme="minorHAnsi" w:eastAsiaTheme="minorEastAsia" w:hAnsiTheme="minorHAnsi" w:cstheme="minorBidi"/>
          <w:sz w:val="24"/>
          <w:szCs w:val="24"/>
        </w:rPr>
        <w:t>Valg sker ved almindelig stemmeflertal. Der stemmes ved mail,</w:t>
      </w:r>
      <w:r w:rsidR="00DE23D8" w:rsidRPr="009078E0">
        <w:rPr>
          <w:rFonts w:asciiTheme="minorHAnsi" w:eastAsiaTheme="minorEastAsia" w:hAnsiTheme="minorHAnsi" w:cstheme="minorBidi"/>
          <w:sz w:val="24"/>
          <w:szCs w:val="24"/>
        </w:rPr>
        <w:t xml:space="preserve"> eller via andet digitalt format</w:t>
      </w:r>
      <w:r w:rsidR="001A7E27">
        <w:rPr>
          <w:rFonts w:asciiTheme="minorHAnsi" w:eastAsiaTheme="minorEastAsia" w:hAnsiTheme="minorHAnsi" w:cstheme="minorBidi"/>
          <w:sz w:val="24"/>
          <w:szCs w:val="24"/>
        </w:rPr>
        <w:t xml:space="preserve"> med </w:t>
      </w:r>
      <w:r w:rsidR="001A7E27" w:rsidRPr="009078E0">
        <w:rPr>
          <w:rFonts w:asciiTheme="minorHAnsi" w:eastAsiaTheme="minorEastAsia" w:hAnsiTheme="minorHAnsi" w:cstheme="minorBidi"/>
          <w:sz w:val="24"/>
          <w:szCs w:val="24"/>
        </w:rPr>
        <w:t>mindst 7 dages varsel, før valghandlingen afsluttes</w:t>
      </w:r>
      <w:r w:rsidR="001A7E27">
        <w:rPr>
          <w:rFonts w:asciiTheme="minorHAnsi" w:eastAsiaTheme="minorEastAsia" w:hAnsiTheme="minorHAnsi" w:cstheme="minorBidi"/>
          <w:sz w:val="24"/>
          <w:szCs w:val="24"/>
        </w:rPr>
        <w:t>. D</w:t>
      </w:r>
      <w:r w:rsidR="00CE34CB" w:rsidRPr="009078E0">
        <w:rPr>
          <w:rFonts w:asciiTheme="minorHAnsi" w:eastAsiaTheme="minorEastAsia" w:hAnsiTheme="minorHAnsi" w:cstheme="minorBidi"/>
          <w:sz w:val="24"/>
          <w:szCs w:val="24"/>
        </w:rPr>
        <w:t>et er ikke muligt at stemme med fuldmagt. Står stemmetallene ved personvalg lige, sker valg ved lodtrækning blandt de personer, der er stemmelighed om.</w:t>
      </w:r>
      <w:r w:rsidR="00CE34CB">
        <w:rPr>
          <w:i/>
          <w:iCs/>
          <w:color w:val="000000"/>
          <w:sz w:val="24"/>
          <w:szCs w:val="24"/>
        </w:rPr>
        <w:t xml:space="preserve"> </w:t>
      </w:r>
    </w:p>
    <w:p w:rsidR="001C4084" w:rsidRDefault="001C4084" w:rsidP="00A01356">
      <w:pPr>
        <w:spacing w:line="276" w:lineRule="auto"/>
      </w:pPr>
    </w:p>
    <w:p w:rsidR="00505C11" w:rsidRDefault="00505C11" w:rsidP="00A01356">
      <w:pPr>
        <w:spacing w:line="276" w:lineRule="auto"/>
      </w:pPr>
    </w:p>
    <w:p w:rsidR="001C4084" w:rsidRDefault="0004081D" w:rsidP="001C4084">
      <w:pPr>
        <w:spacing w:line="276" w:lineRule="auto"/>
      </w:pPr>
      <w:r>
        <w:rPr>
          <w:b/>
        </w:rPr>
        <w:t>Stk.</w:t>
      </w:r>
      <w:r w:rsidR="001D69A3" w:rsidRPr="00EC3F7F">
        <w:rPr>
          <w:b/>
        </w:rPr>
        <w:t xml:space="preserve"> </w:t>
      </w:r>
      <w:r w:rsidR="00025750">
        <w:rPr>
          <w:b/>
        </w:rPr>
        <w:t>5</w:t>
      </w:r>
      <w:r w:rsidR="001D69A3" w:rsidRPr="00EC3F7F">
        <w:rPr>
          <w:b/>
        </w:rPr>
        <w:t>.</w:t>
      </w:r>
      <w:r w:rsidR="001D69A3">
        <w:t xml:space="preserve"> </w:t>
      </w:r>
      <w:r w:rsidR="00505C11">
        <w:t xml:space="preserve"> </w:t>
      </w:r>
      <w:r w:rsidR="005D46DC">
        <w:t xml:space="preserve">AC-Teles </w:t>
      </w:r>
      <w:r w:rsidR="005D46DC" w:rsidRPr="00C6477C">
        <w:t>bestyrelse</w:t>
      </w:r>
      <w:r w:rsidR="001C4084">
        <w:t xml:space="preserve"> kan afholde ekstraordinært valg af TR. </w:t>
      </w:r>
    </w:p>
    <w:p w:rsidR="001C4084" w:rsidRDefault="005D46DC" w:rsidP="001C4084">
      <w:pPr>
        <w:spacing w:line="276" w:lineRule="auto"/>
      </w:pPr>
      <w:r>
        <w:t xml:space="preserve">AC-Teles </w:t>
      </w:r>
      <w:r w:rsidRPr="00C6477C">
        <w:t>bestyrelse</w:t>
      </w:r>
      <w:r w:rsidR="001C4084">
        <w:t xml:space="preserve"> kan i tilfælde af organisationsændringer </w:t>
      </w:r>
      <w:r w:rsidR="001C4084" w:rsidRPr="00BF63BB">
        <w:t>eller ved</w:t>
      </w:r>
      <w:r w:rsidR="001C4084">
        <w:t xml:space="preserve"> varigt </w:t>
      </w:r>
      <w:r w:rsidR="001C4084" w:rsidRPr="00BF63BB">
        <w:t>forfald</w:t>
      </w:r>
      <w:r w:rsidR="001C4084">
        <w:t xml:space="preserve"> blandt TR afholde</w:t>
      </w:r>
      <w:r w:rsidR="001C4084" w:rsidRPr="00BF63BB">
        <w:t xml:space="preserve"> </w:t>
      </w:r>
      <w:r w:rsidR="001C4084">
        <w:t xml:space="preserve">ekstraordinært valg af TR. Dette for bedst muligt at sikre at alle organisatoriske områder har tilknyttet en TR.  Valghandlingen følger den i §5, stk. </w:t>
      </w:r>
      <w:r w:rsidR="00025750">
        <w:t>3</w:t>
      </w:r>
      <w:r w:rsidR="001C4084">
        <w:t>. beskrevne</w:t>
      </w:r>
      <w:r w:rsidR="00470039">
        <w:t xml:space="preserve">, </w:t>
      </w:r>
      <w:r w:rsidR="00470039" w:rsidRPr="009078E0">
        <w:t>dog udsendes der kun til det organisatoriske område som TR dækker.</w:t>
      </w:r>
    </w:p>
    <w:p w:rsidR="00025750" w:rsidRDefault="00025750" w:rsidP="001C4084">
      <w:pPr>
        <w:spacing w:line="276" w:lineRule="auto"/>
      </w:pPr>
    </w:p>
    <w:p w:rsidR="00DD5C0D" w:rsidRPr="00FF583B" w:rsidRDefault="00D031E0" w:rsidP="00DD5C0D">
      <w:pPr>
        <w:pStyle w:val="p8"/>
        <w:spacing w:line="280" w:lineRule="exact"/>
        <w:rPr>
          <w:rFonts w:asciiTheme="minorHAnsi" w:eastAsiaTheme="minorEastAsia" w:hAnsiTheme="minorHAnsi" w:cstheme="minorBidi"/>
          <w:sz w:val="24"/>
        </w:rPr>
      </w:pPr>
      <w:r w:rsidRPr="00A205FC">
        <w:rPr>
          <w:rFonts w:asciiTheme="minorHAnsi" w:eastAsiaTheme="minorEastAsia" w:hAnsiTheme="minorHAnsi" w:cstheme="minorBidi"/>
          <w:b/>
          <w:sz w:val="24"/>
        </w:rPr>
        <w:t>Stk.</w:t>
      </w:r>
      <w:r w:rsidR="00A205FC" w:rsidRPr="00A205FC">
        <w:rPr>
          <w:rFonts w:asciiTheme="minorHAnsi" w:eastAsiaTheme="minorEastAsia" w:hAnsiTheme="minorHAnsi" w:cstheme="minorBidi"/>
          <w:b/>
          <w:sz w:val="24"/>
        </w:rPr>
        <w:t xml:space="preserve"> 6.</w:t>
      </w:r>
      <w:r w:rsidRPr="00FF583B">
        <w:rPr>
          <w:rFonts w:asciiTheme="minorHAnsi" w:eastAsiaTheme="minorEastAsia" w:hAnsiTheme="minorHAnsi" w:cstheme="minorBidi"/>
          <w:sz w:val="24"/>
        </w:rPr>
        <w:t xml:space="preserve"> </w:t>
      </w:r>
      <w:r w:rsidR="00DD5C0D" w:rsidRPr="00FF583B">
        <w:rPr>
          <w:rFonts w:asciiTheme="minorHAnsi" w:eastAsiaTheme="minorEastAsia" w:hAnsiTheme="minorHAnsi" w:cstheme="minorBidi"/>
          <w:sz w:val="24"/>
        </w:rPr>
        <w:t>Ekstraordinært valg af alle AC-Teles TR skal ske, såfremt mindst 25% af AC-Teles med</w:t>
      </w:r>
      <w:r w:rsidR="00DD5C0D" w:rsidRPr="00FF583B">
        <w:rPr>
          <w:rFonts w:asciiTheme="minorHAnsi" w:eastAsiaTheme="minorEastAsia" w:hAnsiTheme="minorHAnsi" w:cstheme="minorBidi"/>
          <w:sz w:val="24"/>
        </w:rPr>
        <w:softHyphen/>
        <w:t>lemmer skriftligt kræver dette. Dette valg skal finde sted senest 3 uger efter, at anmodnin</w:t>
      </w:r>
      <w:r w:rsidR="00DD5C0D" w:rsidRPr="00FF583B">
        <w:rPr>
          <w:rFonts w:asciiTheme="minorHAnsi" w:eastAsiaTheme="minorEastAsia" w:hAnsiTheme="minorHAnsi" w:cstheme="minorBidi"/>
          <w:sz w:val="24"/>
        </w:rPr>
        <w:softHyphen/>
        <w:t>gen herom er fremsat overfor bestyrelsen</w:t>
      </w:r>
    </w:p>
    <w:p w:rsidR="00DD5C0D" w:rsidRDefault="00DD5C0D" w:rsidP="001C4084">
      <w:pPr>
        <w:spacing w:line="276" w:lineRule="auto"/>
      </w:pPr>
    </w:p>
    <w:p w:rsidR="00025750" w:rsidRDefault="00025750" w:rsidP="00025750">
      <w:pPr>
        <w:spacing w:line="276" w:lineRule="auto"/>
      </w:pPr>
      <w:r>
        <w:rPr>
          <w:b/>
        </w:rPr>
        <w:lastRenderedPageBreak/>
        <w:t>Stk</w:t>
      </w:r>
      <w:r w:rsidRPr="00EC3F7F">
        <w:rPr>
          <w:b/>
        </w:rPr>
        <w:t xml:space="preserve">. </w:t>
      </w:r>
      <w:r w:rsidR="00A205FC">
        <w:rPr>
          <w:b/>
        </w:rPr>
        <w:t>7</w:t>
      </w:r>
      <w:r w:rsidRPr="00EC3F7F">
        <w:rPr>
          <w:b/>
        </w:rPr>
        <w:t xml:space="preserve">. </w:t>
      </w:r>
      <w:r>
        <w:t>På sit første møde efter et ordinært TR valg konstituerer</w:t>
      </w:r>
      <w:r w:rsidRPr="00072CE4">
        <w:t xml:space="preserve"> </w:t>
      </w:r>
      <w:r>
        <w:t xml:space="preserve">AC-Teles </w:t>
      </w:r>
      <w:r w:rsidRPr="00C6477C">
        <w:t>bestyrelse</w:t>
      </w:r>
      <w:r>
        <w:t xml:space="preserve"> sig ved, at vælge en formand og en næstformand af sin midte. Mødet finder sted senest 1 uge efter at TR valgresultatet er offentliggjort. </w:t>
      </w:r>
    </w:p>
    <w:p w:rsidR="00025750" w:rsidRDefault="00025750" w:rsidP="00025750">
      <w:pPr>
        <w:spacing w:line="276" w:lineRule="auto"/>
      </w:pPr>
    </w:p>
    <w:p w:rsidR="00025750" w:rsidRPr="0004081D" w:rsidRDefault="00025750" w:rsidP="00025750">
      <w:pPr>
        <w:spacing w:line="276" w:lineRule="auto"/>
        <w:rPr>
          <w:b/>
        </w:rPr>
      </w:pPr>
      <w:r>
        <w:rPr>
          <w:b/>
        </w:rPr>
        <w:t>Stk</w:t>
      </w:r>
      <w:r w:rsidRPr="00EC3F7F">
        <w:rPr>
          <w:b/>
        </w:rPr>
        <w:t xml:space="preserve">. </w:t>
      </w:r>
      <w:r w:rsidR="00A205FC">
        <w:rPr>
          <w:b/>
        </w:rPr>
        <w:t>8</w:t>
      </w:r>
      <w:r w:rsidRPr="00EC3F7F">
        <w:rPr>
          <w:b/>
        </w:rPr>
        <w:t xml:space="preserve">. </w:t>
      </w:r>
      <w:r>
        <w:t>Formanden fungerer som fællestillidsrepræsentant, næstformanden som suppleant. Valget meddeles den eller de servicerende akademikerorganisation(er), der anmelder dette skriftligt for virksomhedens ledelse.</w:t>
      </w:r>
    </w:p>
    <w:p w:rsidR="00025750" w:rsidRDefault="00025750" w:rsidP="00025750">
      <w:pPr>
        <w:spacing w:line="276" w:lineRule="auto"/>
      </w:pPr>
    </w:p>
    <w:p w:rsidR="00025750" w:rsidRDefault="00025750" w:rsidP="00025750">
      <w:pPr>
        <w:spacing w:line="276" w:lineRule="auto"/>
      </w:pPr>
      <w:r>
        <w:rPr>
          <w:b/>
        </w:rPr>
        <w:t>Stk</w:t>
      </w:r>
      <w:r w:rsidRPr="00EC3F7F">
        <w:rPr>
          <w:b/>
        </w:rPr>
        <w:t xml:space="preserve">. </w:t>
      </w:r>
      <w:r w:rsidR="00A205FC">
        <w:rPr>
          <w:b/>
        </w:rPr>
        <w:t>9</w:t>
      </w:r>
      <w:r w:rsidRPr="00EC3F7F">
        <w:rPr>
          <w:b/>
        </w:rPr>
        <w:t xml:space="preserve">. </w:t>
      </w:r>
      <w:r>
        <w:t>Bestyrelsen er beslutningsdygtig, når et flertal af bestyrelsen medlemmer, herunder enten formand eller næstformand, er til stede.</w:t>
      </w:r>
    </w:p>
    <w:p w:rsidR="00025750" w:rsidRDefault="00025750" w:rsidP="00025750">
      <w:pPr>
        <w:spacing w:line="276" w:lineRule="auto"/>
      </w:pPr>
    </w:p>
    <w:p w:rsidR="00025750" w:rsidRDefault="00025750" w:rsidP="00025750">
      <w:pPr>
        <w:spacing w:line="276" w:lineRule="auto"/>
      </w:pPr>
      <w:r>
        <w:rPr>
          <w:b/>
        </w:rPr>
        <w:t>Stk</w:t>
      </w:r>
      <w:r w:rsidRPr="00EC3F7F">
        <w:rPr>
          <w:b/>
        </w:rPr>
        <w:t xml:space="preserve">. </w:t>
      </w:r>
      <w:r w:rsidR="00A205FC">
        <w:rPr>
          <w:b/>
        </w:rPr>
        <w:t>10</w:t>
      </w:r>
      <w:r w:rsidRPr="00EC3F7F">
        <w:rPr>
          <w:b/>
        </w:rPr>
        <w:t xml:space="preserve">. </w:t>
      </w:r>
      <w:r>
        <w:t xml:space="preserve">Bestyrelsen fastsætter selv eventuel forretningsorden. </w:t>
      </w:r>
    </w:p>
    <w:p w:rsidR="001C4084" w:rsidRDefault="001C4084" w:rsidP="00505C11">
      <w:pPr>
        <w:spacing w:line="276" w:lineRule="auto"/>
      </w:pPr>
    </w:p>
    <w:p w:rsidR="001D69A3" w:rsidRDefault="001C4084" w:rsidP="00505C11">
      <w:pPr>
        <w:spacing w:line="276" w:lineRule="auto"/>
      </w:pPr>
      <w:r>
        <w:rPr>
          <w:b/>
        </w:rPr>
        <w:t>Stk.</w:t>
      </w:r>
      <w:r w:rsidRPr="00EC3F7F">
        <w:rPr>
          <w:b/>
        </w:rPr>
        <w:t xml:space="preserve"> </w:t>
      </w:r>
      <w:r w:rsidR="00025750">
        <w:rPr>
          <w:b/>
        </w:rPr>
        <w:t>1</w:t>
      </w:r>
      <w:r w:rsidR="00A205FC">
        <w:rPr>
          <w:b/>
        </w:rPr>
        <w:t>1</w:t>
      </w:r>
      <w:r w:rsidRPr="00EC3F7F">
        <w:rPr>
          <w:b/>
        </w:rPr>
        <w:t>.</w:t>
      </w:r>
      <w:r>
        <w:rPr>
          <w:b/>
        </w:rPr>
        <w:t xml:space="preserve"> </w:t>
      </w:r>
      <w:r w:rsidR="00AB11E6">
        <w:t xml:space="preserve">Ved organisationsændringer </w:t>
      </w:r>
      <w:r w:rsidR="00F836A2">
        <w:t xml:space="preserve">kan det forekomme at en TR </w:t>
      </w:r>
      <w:r w:rsidR="005D46DC">
        <w:t>blive</w:t>
      </w:r>
      <w:r w:rsidR="00A34881">
        <w:t>r</w:t>
      </w:r>
      <w:r w:rsidR="005D46DC">
        <w:t xml:space="preserve"> pålagt at</w:t>
      </w:r>
      <w:r w:rsidR="00F836A2">
        <w:t xml:space="preserve"> nedlægge hvervet. Dette medfører ikke at man træder ud af </w:t>
      </w:r>
      <w:r w:rsidR="00A34881">
        <w:t xml:space="preserve">AC-Teles </w:t>
      </w:r>
      <w:r w:rsidR="00A34881" w:rsidRPr="00C6477C">
        <w:t>bestyrelse</w:t>
      </w:r>
      <w:r w:rsidR="00F836A2">
        <w:t>.</w:t>
      </w:r>
    </w:p>
    <w:p w:rsidR="00A34881" w:rsidRDefault="00A34881" w:rsidP="00505C11">
      <w:pPr>
        <w:spacing w:line="276" w:lineRule="auto"/>
      </w:pPr>
    </w:p>
    <w:p w:rsidR="00642BBB" w:rsidRDefault="00A34881" w:rsidP="00642BBB">
      <w:pPr>
        <w:spacing w:line="276" w:lineRule="auto"/>
      </w:pPr>
      <w:r w:rsidRPr="00A34881">
        <w:rPr>
          <w:b/>
        </w:rPr>
        <w:t xml:space="preserve">Stk. </w:t>
      </w:r>
      <w:r w:rsidR="00025750">
        <w:rPr>
          <w:b/>
        </w:rPr>
        <w:t>1</w:t>
      </w:r>
      <w:r w:rsidR="00A205FC">
        <w:rPr>
          <w:b/>
        </w:rPr>
        <w:t>2</w:t>
      </w:r>
      <w:r w:rsidRPr="00A34881">
        <w:rPr>
          <w:b/>
        </w:rPr>
        <w:t xml:space="preserve">. </w:t>
      </w:r>
      <w:r>
        <w:rPr>
          <w:b/>
        </w:rPr>
        <w:t xml:space="preserve"> </w:t>
      </w:r>
      <w:r w:rsidR="00642BBB">
        <w:t>Ved organisationsændringer imellem</w:t>
      </w:r>
      <w:r w:rsidR="00BB61DD">
        <w:t xml:space="preserve"> to valgperioder</w:t>
      </w:r>
      <w:r w:rsidR="00642BBB">
        <w:t xml:space="preserve"> </w:t>
      </w:r>
      <w:r w:rsidR="00BB61DD">
        <w:t xml:space="preserve">hvor det indenfor AC-Teles bestyrelse ikke er muligt at finde medlemmer til samarbejdsudvalg, udpeges nye medlemmer til samarbejdsudvalg af </w:t>
      </w:r>
      <w:r w:rsidR="00642BBB">
        <w:t xml:space="preserve">AC-Teles </w:t>
      </w:r>
      <w:r w:rsidR="00642BBB" w:rsidRPr="00C6477C">
        <w:t>bestyrelse</w:t>
      </w:r>
      <w:r w:rsidR="00642BBB">
        <w:t>.</w:t>
      </w:r>
    </w:p>
    <w:bookmarkEnd w:id="0"/>
    <w:p w:rsidR="00A34881" w:rsidRPr="00A34881" w:rsidRDefault="00A34881" w:rsidP="00505C11">
      <w:pPr>
        <w:spacing w:line="276" w:lineRule="auto"/>
        <w:rPr>
          <w:b/>
        </w:rPr>
      </w:pPr>
    </w:p>
    <w:p w:rsidR="001D69A3" w:rsidRDefault="001D69A3" w:rsidP="00A01356">
      <w:pPr>
        <w:spacing w:line="276" w:lineRule="auto"/>
      </w:pPr>
    </w:p>
    <w:p w:rsidR="001D69A3" w:rsidRPr="00EC3F7F" w:rsidRDefault="001D69A3" w:rsidP="00A01356">
      <w:pPr>
        <w:spacing w:line="276" w:lineRule="auto"/>
        <w:rPr>
          <w:b/>
        </w:rPr>
      </w:pPr>
      <w:r w:rsidRPr="00EC3F7F">
        <w:rPr>
          <w:b/>
        </w:rPr>
        <w:t xml:space="preserve">§6. </w:t>
      </w:r>
      <w:r w:rsidRPr="00EC3F7F">
        <w:rPr>
          <w:b/>
        </w:rPr>
        <w:tab/>
      </w:r>
      <w:r w:rsidR="00EE7728">
        <w:rPr>
          <w:b/>
        </w:rPr>
        <w:t>Kommunikation fra bestyrelsen</w:t>
      </w:r>
    </w:p>
    <w:p w:rsidR="001D69A3" w:rsidRDefault="00B84ABE" w:rsidP="00A01356">
      <w:pPr>
        <w:spacing w:line="276" w:lineRule="auto"/>
      </w:pPr>
      <w:r>
        <w:t xml:space="preserve">AC-Teles </w:t>
      </w:r>
      <w:r w:rsidRPr="00C6477C">
        <w:t>bestyrelse</w:t>
      </w:r>
      <w:r>
        <w:t xml:space="preserve"> </w:t>
      </w:r>
      <w:r w:rsidR="003F5FD6">
        <w:t>holder løbende medlemmerne orienteret om arbejdet i bestyrelsen, ændringer og nye tiltag i TDC ved udsendelse af nyhedsbreve</w:t>
      </w:r>
      <w:r w:rsidR="00BE5871">
        <w:t xml:space="preserve"> og på AC-Teles hjemmeside. </w:t>
      </w:r>
      <w:r w:rsidR="003F5FD6">
        <w:t xml:space="preserve">  </w:t>
      </w:r>
    </w:p>
    <w:p w:rsidR="00F05F4B" w:rsidRDefault="00F05F4B" w:rsidP="00A01356">
      <w:pPr>
        <w:spacing w:line="276" w:lineRule="auto"/>
      </w:pPr>
    </w:p>
    <w:p w:rsidR="00F05F4B" w:rsidRDefault="00F05F4B" w:rsidP="00A01356">
      <w:pPr>
        <w:spacing w:line="276" w:lineRule="auto"/>
        <w:rPr>
          <w:b/>
        </w:rPr>
      </w:pPr>
      <w:r>
        <w:rPr>
          <w:b/>
        </w:rPr>
        <w:t>Stk</w:t>
      </w:r>
      <w:r w:rsidRPr="00EC3F7F">
        <w:rPr>
          <w:b/>
        </w:rPr>
        <w:t xml:space="preserve">. </w:t>
      </w:r>
      <w:r>
        <w:rPr>
          <w:b/>
        </w:rPr>
        <w:t>2</w:t>
      </w:r>
      <w:r w:rsidRPr="00EC3F7F">
        <w:rPr>
          <w:b/>
        </w:rPr>
        <w:t>.</w:t>
      </w:r>
      <w:r>
        <w:rPr>
          <w:b/>
        </w:rPr>
        <w:t xml:space="preserve"> </w:t>
      </w:r>
      <w:r w:rsidRPr="00F05F4B">
        <w:t>AC-Teles bestyrelse afholder hvert 2. år en medlemstilfred</w:t>
      </w:r>
      <w:r w:rsidR="004D550D">
        <w:t>s</w:t>
      </w:r>
      <w:r w:rsidR="00C910A9">
        <w:t>hed</w:t>
      </w:r>
      <w:r w:rsidRPr="00F05F4B">
        <w:t>sundersøgelse</w:t>
      </w:r>
      <w:r>
        <w:t xml:space="preserve">. </w:t>
      </w:r>
      <w:r w:rsidR="00DC1BA8" w:rsidRPr="00DC1BA8">
        <w:t>Hovedr</w:t>
      </w:r>
      <w:r w:rsidRPr="00DC1BA8">
        <w:t xml:space="preserve">esultatet </w:t>
      </w:r>
      <w:r w:rsidR="00DC1BA8" w:rsidRPr="00DC1BA8">
        <w:t>bliver publiceret på</w:t>
      </w:r>
      <w:r w:rsidR="00DC1BA8">
        <w:t xml:space="preserve"> </w:t>
      </w:r>
      <w:r w:rsidR="00DC1BA8" w:rsidRPr="00DC1BA8">
        <w:t>AC-Teles hjemmeside</w:t>
      </w:r>
      <w:r w:rsidR="00DC1BA8">
        <w:t>.</w:t>
      </w:r>
    </w:p>
    <w:p w:rsidR="00F05F4B" w:rsidRDefault="00F05F4B" w:rsidP="00A01356">
      <w:pPr>
        <w:spacing w:line="276" w:lineRule="auto"/>
      </w:pPr>
    </w:p>
    <w:p w:rsidR="001D7C6F" w:rsidRDefault="001D7C6F" w:rsidP="00A01356">
      <w:pPr>
        <w:spacing w:line="276" w:lineRule="auto"/>
      </w:pPr>
    </w:p>
    <w:p w:rsidR="001C4084" w:rsidRDefault="001C4084" w:rsidP="001C4084">
      <w:pPr>
        <w:spacing w:line="276" w:lineRule="auto"/>
        <w:rPr>
          <w:b/>
        </w:rPr>
      </w:pPr>
      <w:r w:rsidRPr="00EC3F7F">
        <w:rPr>
          <w:b/>
        </w:rPr>
        <w:t>§</w:t>
      </w:r>
      <w:r>
        <w:rPr>
          <w:b/>
        </w:rPr>
        <w:t>7</w:t>
      </w:r>
      <w:r w:rsidRPr="00EC3F7F">
        <w:rPr>
          <w:b/>
        </w:rPr>
        <w:t xml:space="preserve">. </w:t>
      </w:r>
      <w:r w:rsidRPr="00EC3F7F">
        <w:rPr>
          <w:b/>
        </w:rPr>
        <w:tab/>
      </w:r>
      <w:r w:rsidR="001E6A72">
        <w:rPr>
          <w:b/>
        </w:rPr>
        <w:t>Forslag fra medlemmerne</w:t>
      </w:r>
    </w:p>
    <w:p w:rsidR="00C360AA" w:rsidRPr="00647026" w:rsidRDefault="00C360AA" w:rsidP="001C4084">
      <w:pPr>
        <w:spacing w:line="276" w:lineRule="auto"/>
      </w:pPr>
      <w:r w:rsidRPr="00BC44DC">
        <w:t xml:space="preserve">Medlemmerne kan </w:t>
      </w:r>
      <w:r w:rsidR="00BC44DC" w:rsidRPr="00BC44DC">
        <w:t xml:space="preserve">altid stille forslag til </w:t>
      </w:r>
      <w:r w:rsidR="00A34881">
        <w:t xml:space="preserve">AC-Teles </w:t>
      </w:r>
      <w:r w:rsidR="00A34881" w:rsidRPr="00C6477C">
        <w:t>bestyrelse</w:t>
      </w:r>
      <w:r w:rsidR="00BC44DC">
        <w:t xml:space="preserve">.  Forslag stilles skriftligt til </w:t>
      </w:r>
      <w:r w:rsidR="005D46DC">
        <w:t xml:space="preserve">AC-Teles </w:t>
      </w:r>
      <w:r w:rsidR="005D46DC" w:rsidRPr="00C6477C">
        <w:t>bestyrelse</w:t>
      </w:r>
      <w:r w:rsidR="005D46DC">
        <w:t xml:space="preserve"> på</w:t>
      </w:r>
      <w:r w:rsidR="00BC44DC">
        <w:t xml:space="preserve"> e-mail</w:t>
      </w:r>
      <w:r w:rsidR="00A34881">
        <w:t xml:space="preserve"> til adressen</w:t>
      </w:r>
      <w:r w:rsidR="00A213CA">
        <w:t>,</w:t>
      </w:r>
      <w:r w:rsidR="00FC052B">
        <w:t xml:space="preserve"> som findes på</w:t>
      </w:r>
      <w:r w:rsidR="00A213CA" w:rsidRPr="00A213CA">
        <w:t xml:space="preserve"> AC-Teles hjemmeside</w:t>
      </w:r>
      <w:r w:rsidR="00BC44DC">
        <w:t xml:space="preserve">. </w:t>
      </w:r>
      <w:r w:rsidR="00647026">
        <w:t xml:space="preserve">Hvis forslaget skal til </w:t>
      </w:r>
      <w:r w:rsidR="009B4563" w:rsidRPr="00647026">
        <w:t xml:space="preserve">afstemning </w:t>
      </w:r>
      <w:r w:rsidR="00647026" w:rsidRPr="00647026">
        <w:t>blandt medlemmerne skal dette fremgå af forslaget</w:t>
      </w:r>
      <w:r w:rsidR="00647026">
        <w:t>.</w:t>
      </w:r>
    </w:p>
    <w:p w:rsidR="00E15189" w:rsidRDefault="00E15189" w:rsidP="00A01356">
      <w:pPr>
        <w:spacing w:line="276" w:lineRule="auto"/>
        <w:rPr>
          <w:b/>
        </w:rPr>
      </w:pPr>
      <w:bookmarkStart w:id="1" w:name="_GoBack"/>
      <w:bookmarkEnd w:id="1"/>
    </w:p>
    <w:p w:rsidR="008E4F84" w:rsidRDefault="0004081D" w:rsidP="00A01356">
      <w:pPr>
        <w:spacing w:line="276" w:lineRule="auto"/>
      </w:pPr>
      <w:r>
        <w:rPr>
          <w:b/>
        </w:rPr>
        <w:t>Stk</w:t>
      </w:r>
      <w:r w:rsidR="001D7C6F" w:rsidRPr="00EC3F7F">
        <w:rPr>
          <w:b/>
        </w:rPr>
        <w:t xml:space="preserve">. </w:t>
      </w:r>
      <w:r w:rsidR="00E15189">
        <w:rPr>
          <w:b/>
        </w:rPr>
        <w:t>2</w:t>
      </w:r>
      <w:r w:rsidR="001D7C6F" w:rsidRPr="00EC3F7F">
        <w:rPr>
          <w:b/>
        </w:rPr>
        <w:t xml:space="preserve">. </w:t>
      </w:r>
      <w:r w:rsidR="001D7C6F">
        <w:t xml:space="preserve">Alle beslutninger sker ved almindelig stemmeflerhed. Står stemmetallene lige, er forslaget bortfaldet. </w:t>
      </w:r>
    </w:p>
    <w:p w:rsidR="008E4F84" w:rsidRDefault="008E4F84" w:rsidP="00A01356">
      <w:pPr>
        <w:spacing w:line="276" w:lineRule="auto"/>
      </w:pPr>
      <w:bookmarkStart w:id="2" w:name="_Hlk500242101"/>
    </w:p>
    <w:bookmarkEnd w:id="2"/>
    <w:p w:rsidR="008E4F84" w:rsidRDefault="008E4F84" w:rsidP="00A01356">
      <w:pPr>
        <w:spacing w:line="276" w:lineRule="auto"/>
      </w:pPr>
    </w:p>
    <w:p w:rsidR="008E4F84" w:rsidRPr="00EC3F7F" w:rsidRDefault="008E4F84" w:rsidP="00A01356">
      <w:pPr>
        <w:spacing w:line="276" w:lineRule="auto"/>
        <w:rPr>
          <w:b/>
        </w:rPr>
      </w:pPr>
      <w:r w:rsidRPr="00EC3F7F">
        <w:rPr>
          <w:b/>
        </w:rPr>
        <w:t>§</w:t>
      </w:r>
      <w:r w:rsidR="00025750">
        <w:rPr>
          <w:b/>
        </w:rPr>
        <w:t>8</w:t>
      </w:r>
      <w:r w:rsidRPr="00EC3F7F">
        <w:rPr>
          <w:b/>
        </w:rPr>
        <w:t xml:space="preserve">. </w:t>
      </w:r>
      <w:r w:rsidRPr="00EC3F7F">
        <w:rPr>
          <w:b/>
        </w:rPr>
        <w:tab/>
      </w:r>
      <w:r w:rsidR="00C360AA">
        <w:rPr>
          <w:b/>
        </w:rPr>
        <w:t>AC-Teles</w:t>
      </w:r>
      <w:r w:rsidRPr="00EC3F7F">
        <w:rPr>
          <w:b/>
        </w:rPr>
        <w:t xml:space="preserve"> kompetence</w:t>
      </w:r>
    </w:p>
    <w:p w:rsidR="008E4F84" w:rsidRDefault="00C360AA" w:rsidP="00A01356">
      <w:pPr>
        <w:spacing w:line="276" w:lineRule="auto"/>
      </w:pPr>
      <w:r>
        <w:t>AC-Tele</w:t>
      </w:r>
      <w:r w:rsidR="008E4F84">
        <w:t xml:space="preserve"> kan med samtykke fra den eller de servicerende akademikerorganisation(er) indgå lokale aftaler med virksomhedens ledelse om generelle løn- og ansæ</w:t>
      </w:r>
      <w:r w:rsidR="007511A0">
        <w:t>ttelsesvilkår.</w:t>
      </w:r>
    </w:p>
    <w:p w:rsidR="007511A0" w:rsidRDefault="007511A0" w:rsidP="00A01356">
      <w:pPr>
        <w:spacing w:line="276" w:lineRule="auto"/>
      </w:pPr>
    </w:p>
    <w:p w:rsidR="007511A0" w:rsidRDefault="0004081D" w:rsidP="00A01356">
      <w:pPr>
        <w:spacing w:line="276" w:lineRule="auto"/>
      </w:pPr>
      <w:r>
        <w:rPr>
          <w:b/>
        </w:rPr>
        <w:t>Stk</w:t>
      </w:r>
      <w:r w:rsidR="00EC3F7F" w:rsidRPr="00EC3F7F">
        <w:rPr>
          <w:b/>
        </w:rPr>
        <w:t>. 2.</w:t>
      </w:r>
      <w:r w:rsidR="00EC3F7F">
        <w:t xml:space="preserve"> </w:t>
      </w:r>
      <w:r w:rsidR="00AB469E">
        <w:t xml:space="preserve"> </w:t>
      </w:r>
      <w:r w:rsidR="00C360AA">
        <w:t>AC-Tele</w:t>
      </w:r>
      <w:r w:rsidR="007511A0">
        <w:t xml:space="preserve"> kan med samtykke fra den eller de </w:t>
      </w:r>
      <w:r w:rsidR="00EC3F7F">
        <w:t>servicerende</w:t>
      </w:r>
      <w:r w:rsidR="007511A0">
        <w:t xml:space="preserve"> akademikerorganisation(er) indgå lokale samarbejdsaftaler med andre grupper af ansatte i virksomheden.</w:t>
      </w:r>
    </w:p>
    <w:p w:rsidR="007511A0" w:rsidRDefault="007511A0" w:rsidP="00A01356">
      <w:pPr>
        <w:spacing w:line="276" w:lineRule="auto"/>
      </w:pPr>
    </w:p>
    <w:p w:rsidR="00A205FC" w:rsidRDefault="0004081D" w:rsidP="009078E0">
      <w:pPr>
        <w:spacing w:line="276" w:lineRule="auto"/>
      </w:pPr>
      <w:r>
        <w:rPr>
          <w:b/>
        </w:rPr>
        <w:t>Stk</w:t>
      </w:r>
      <w:r w:rsidR="007511A0" w:rsidRPr="00EC3F7F">
        <w:rPr>
          <w:b/>
        </w:rPr>
        <w:t xml:space="preserve">. 3. </w:t>
      </w:r>
      <w:r w:rsidR="00AB469E">
        <w:rPr>
          <w:b/>
        </w:rPr>
        <w:t xml:space="preserve"> </w:t>
      </w:r>
      <w:r w:rsidR="00C360AA">
        <w:t>AC-Teles</w:t>
      </w:r>
      <w:r w:rsidR="007511A0">
        <w:t xml:space="preserve"> kompetence udøves i øvrigt inden</w:t>
      </w:r>
      <w:r w:rsidR="0008194C">
        <w:t xml:space="preserve"> </w:t>
      </w:r>
      <w:r w:rsidR="007511A0">
        <w:t>for de vedtægter og bestemmelser</w:t>
      </w:r>
      <w:r w:rsidR="00A34881">
        <w:t>,</w:t>
      </w:r>
      <w:r w:rsidR="007511A0">
        <w:t xml:space="preserve"> der er gældende for de enkelte akademikerorganisationer. </w:t>
      </w:r>
      <w:r w:rsidR="0088034B">
        <w:t xml:space="preserve"> </w:t>
      </w:r>
    </w:p>
    <w:p w:rsidR="007511A0" w:rsidRDefault="007511A0" w:rsidP="00A01356">
      <w:pPr>
        <w:spacing w:line="276" w:lineRule="auto"/>
      </w:pPr>
    </w:p>
    <w:p w:rsidR="00A205FC" w:rsidRDefault="007511A0" w:rsidP="00A01356">
      <w:pPr>
        <w:spacing w:line="276" w:lineRule="auto"/>
      </w:pPr>
      <w:r w:rsidRPr="00EC3F7F">
        <w:rPr>
          <w:b/>
        </w:rPr>
        <w:t>§</w:t>
      </w:r>
      <w:r w:rsidR="00025750">
        <w:rPr>
          <w:b/>
        </w:rPr>
        <w:t>9</w:t>
      </w:r>
      <w:r w:rsidRPr="00EC3F7F">
        <w:rPr>
          <w:b/>
        </w:rPr>
        <w:t>.</w:t>
      </w:r>
      <w:r w:rsidR="00EC3F7F">
        <w:rPr>
          <w:b/>
        </w:rPr>
        <w:tab/>
      </w:r>
      <w:r w:rsidRPr="00EC3F7F">
        <w:rPr>
          <w:b/>
        </w:rPr>
        <w:t xml:space="preserve"> </w:t>
      </w:r>
      <w:r w:rsidR="00C360AA">
        <w:rPr>
          <w:b/>
        </w:rPr>
        <w:t>AC-Teles</w:t>
      </w:r>
      <w:r w:rsidRPr="00EC3F7F">
        <w:rPr>
          <w:b/>
        </w:rPr>
        <w:t xml:space="preserve"> ophør </w:t>
      </w:r>
    </w:p>
    <w:p w:rsidR="007511A0" w:rsidRDefault="007511A0" w:rsidP="00A01356">
      <w:pPr>
        <w:spacing w:line="276" w:lineRule="auto"/>
      </w:pPr>
      <w:r>
        <w:t>Beslutningen om opl</w:t>
      </w:r>
      <w:r w:rsidR="00C360AA">
        <w:t>ø</w:t>
      </w:r>
      <w:r>
        <w:t xml:space="preserve">sning af </w:t>
      </w:r>
      <w:r w:rsidR="00C360AA">
        <w:t>AC-Tele</w:t>
      </w:r>
      <w:r>
        <w:t xml:space="preserve"> kræver, at mindst ¾ af </w:t>
      </w:r>
      <w:r w:rsidR="00A34881">
        <w:t>AC-Teles</w:t>
      </w:r>
      <w:r>
        <w:t xml:space="preserve"> medlemmer stemmer herfor. Den eller de servicerende akademikerorganisation(er) orienteres umiddelbart herefter om ophævelsen.</w:t>
      </w:r>
    </w:p>
    <w:p w:rsidR="007511A0" w:rsidRDefault="007511A0" w:rsidP="00A01356">
      <w:pPr>
        <w:spacing w:line="276" w:lineRule="auto"/>
      </w:pPr>
    </w:p>
    <w:p w:rsidR="007511A0" w:rsidRDefault="007511A0" w:rsidP="00A01356">
      <w:pPr>
        <w:spacing w:line="276" w:lineRule="auto"/>
      </w:pPr>
    </w:p>
    <w:p w:rsidR="007511A0" w:rsidRDefault="007511A0" w:rsidP="00A01356">
      <w:pPr>
        <w:spacing w:line="276" w:lineRule="auto"/>
      </w:pPr>
    </w:p>
    <w:p w:rsidR="007511A0" w:rsidRDefault="007511A0" w:rsidP="00A01356">
      <w:pPr>
        <w:spacing w:line="276" w:lineRule="auto"/>
        <w:jc w:val="center"/>
      </w:pPr>
      <w:r>
        <w:t>***</w:t>
      </w:r>
    </w:p>
    <w:p w:rsidR="007511A0" w:rsidRDefault="001A7E27" w:rsidP="00A01356">
      <w:pPr>
        <w:spacing w:line="276" w:lineRule="auto"/>
      </w:pPr>
      <w:r>
        <w:t>Som vedtaget på generalforsamling d. xx/xx-2018</w:t>
      </w:r>
    </w:p>
    <w:p w:rsidR="007511A0" w:rsidRDefault="007511A0" w:rsidP="00A01356">
      <w:pPr>
        <w:spacing w:line="276" w:lineRule="auto"/>
      </w:pPr>
    </w:p>
    <w:p w:rsidR="007511A0" w:rsidRDefault="007511A0" w:rsidP="00A01356">
      <w:pPr>
        <w:spacing w:line="276" w:lineRule="auto"/>
      </w:pPr>
    </w:p>
    <w:p w:rsidR="005E4A75" w:rsidRDefault="005E4A75" w:rsidP="00A01356">
      <w:pPr>
        <w:spacing w:line="276" w:lineRule="auto"/>
      </w:pPr>
    </w:p>
    <w:sectPr w:rsidR="005E4A75" w:rsidSect="009C4674">
      <w:footerReference w:type="even" r:id="rId8"/>
      <w:footerReference w:type="default" r:id="rId9"/>
      <w:pgSz w:w="11900" w:h="16840"/>
      <w:pgMar w:top="1701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9E7" w:rsidRDefault="003739E7" w:rsidP="00823B4E">
      <w:r>
        <w:separator/>
      </w:r>
    </w:p>
  </w:endnote>
  <w:endnote w:type="continuationSeparator" w:id="0">
    <w:p w:rsidR="003739E7" w:rsidRDefault="003739E7" w:rsidP="0082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CE4" w:rsidRDefault="00072CE4" w:rsidP="00DF28E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072CE4" w:rsidRDefault="00072CE4" w:rsidP="00823B4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CE4" w:rsidRDefault="00072CE4" w:rsidP="00DF28E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61B7">
      <w:rPr>
        <w:rStyle w:val="Sidetal"/>
        <w:noProof/>
      </w:rPr>
      <w:t>2</w:t>
    </w:r>
    <w:r>
      <w:rPr>
        <w:rStyle w:val="Sidetal"/>
      </w:rPr>
      <w:fldChar w:fldCharType="end"/>
    </w:r>
  </w:p>
  <w:p w:rsidR="00072CE4" w:rsidRDefault="00072CE4" w:rsidP="00823B4E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9E7" w:rsidRDefault="003739E7" w:rsidP="00823B4E">
      <w:r>
        <w:separator/>
      </w:r>
    </w:p>
  </w:footnote>
  <w:footnote w:type="continuationSeparator" w:id="0">
    <w:p w:rsidR="003739E7" w:rsidRDefault="003739E7" w:rsidP="0082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43419"/>
    <w:multiLevelType w:val="hybridMultilevel"/>
    <w:tmpl w:val="56E280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3EAD"/>
    <w:multiLevelType w:val="hybridMultilevel"/>
    <w:tmpl w:val="9014D4A2"/>
    <w:lvl w:ilvl="0" w:tplc="BADE6120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851AF"/>
    <w:multiLevelType w:val="hybridMultilevel"/>
    <w:tmpl w:val="D728D0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A5F77"/>
    <w:multiLevelType w:val="multilevel"/>
    <w:tmpl w:val="5682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3F697B"/>
    <w:multiLevelType w:val="hybridMultilevel"/>
    <w:tmpl w:val="774C29E4"/>
    <w:lvl w:ilvl="0" w:tplc="936C2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4E"/>
    <w:rsid w:val="00016E64"/>
    <w:rsid w:val="00025750"/>
    <w:rsid w:val="0004081D"/>
    <w:rsid w:val="000722D7"/>
    <w:rsid w:val="00072CE4"/>
    <w:rsid w:val="0008194C"/>
    <w:rsid w:val="000B54A8"/>
    <w:rsid w:val="000D6072"/>
    <w:rsid w:val="000E61A2"/>
    <w:rsid w:val="000F7530"/>
    <w:rsid w:val="001511F7"/>
    <w:rsid w:val="001A64FA"/>
    <w:rsid w:val="001A7E27"/>
    <w:rsid w:val="001A7F60"/>
    <w:rsid w:val="001C4084"/>
    <w:rsid w:val="001D69A3"/>
    <w:rsid w:val="001D7C6F"/>
    <w:rsid w:val="001E6A72"/>
    <w:rsid w:val="00262115"/>
    <w:rsid w:val="00297FEC"/>
    <w:rsid w:val="002C6C19"/>
    <w:rsid w:val="002D4A5E"/>
    <w:rsid w:val="002E2B86"/>
    <w:rsid w:val="00323ABA"/>
    <w:rsid w:val="00337972"/>
    <w:rsid w:val="00347068"/>
    <w:rsid w:val="003739E7"/>
    <w:rsid w:val="0039399C"/>
    <w:rsid w:val="003B5C93"/>
    <w:rsid w:val="003F5FD6"/>
    <w:rsid w:val="00433DD9"/>
    <w:rsid w:val="00440F15"/>
    <w:rsid w:val="0045411A"/>
    <w:rsid w:val="00456A16"/>
    <w:rsid w:val="00470039"/>
    <w:rsid w:val="004700FA"/>
    <w:rsid w:val="004D408E"/>
    <w:rsid w:val="004D550D"/>
    <w:rsid w:val="004F0194"/>
    <w:rsid w:val="00505C11"/>
    <w:rsid w:val="005115BF"/>
    <w:rsid w:val="00591EF6"/>
    <w:rsid w:val="005C46D9"/>
    <w:rsid w:val="005C7661"/>
    <w:rsid w:val="005D3C97"/>
    <w:rsid w:val="005D46DC"/>
    <w:rsid w:val="005E4A75"/>
    <w:rsid w:val="005F2721"/>
    <w:rsid w:val="0064191E"/>
    <w:rsid w:val="00642BBB"/>
    <w:rsid w:val="00647026"/>
    <w:rsid w:val="006C399E"/>
    <w:rsid w:val="006D6035"/>
    <w:rsid w:val="006E5A6A"/>
    <w:rsid w:val="007059B0"/>
    <w:rsid w:val="00723635"/>
    <w:rsid w:val="00724ABA"/>
    <w:rsid w:val="00735B25"/>
    <w:rsid w:val="0075087D"/>
    <w:rsid w:val="007511A0"/>
    <w:rsid w:val="00793264"/>
    <w:rsid w:val="007D078C"/>
    <w:rsid w:val="00823B4E"/>
    <w:rsid w:val="00844C28"/>
    <w:rsid w:val="0086692D"/>
    <w:rsid w:val="008724C7"/>
    <w:rsid w:val="0088034B"/>
    <w:rsid w:val="008B3A7B"/>
    <w:rsid w:val="008E4F84"/>
    <w:rsid w:val="009078E0"/>
    <w:rsid w:val="00956C84"/>
    <w:rsid w:val="00973C23"/>
    <w:rsid w:val="00977C4C"/>
    <w:rsid w:val="009A6AA5"/>
    <w:rsid w:val="009B4563"/>
    <w:rsid w:val="009C4674"/>
    <w:rsid w:val="00A01356"/>
    <w:rsid w:val="00A11829"/>
    <w:rsid w:val="00A205FC"/>
    <w:rsid w:val="00A213CA"/>
    <w:rsid w:val="00A30A6C"/>
    <w:rsid w:val="00A34881"/>
    <w:rsid w:val="00A42D6E"/>
    <w:rsid w:val="00A46972"/>
    <w:rsid w:val="00AB11E6"/>
    <w:rsid w:val="00AB469E"/>
    <w:rsid w:val="00AD48DE"/>
    <w:rsid w:val="00B3220D"/>
    <w:rsid w:val="00B60DF5"/>
    <w:rsid w:val="00B62E3F"/>
    <w:rsid w:val="00B75083"/>
    <w:rsid w:val="00B83098"/>
    <w:rsid w:val="00B84ABE"/>
    <w:rsid w:val="00BB61DD"/>
    <w:rsid w:val="00BB7C82"/>
    <w:rsid w:val="00BC44DC"/>
    <w:rsid w:val="00BE2DB8"/>
    <w:rsid w:val="00BE5871"/>
    <w:rsid w:val="00BF63BB"/>
    <w:rsid w:val="00C360AA"/>
    <w:rsid w:val="00C54265"/>
    <w:rsid w:val="00C610C9"/>
    <w:rsid w:val="00C6477C"/>
    <w:rsid w:val="00C910A9"/>
    <w:rsid w:val="00CE34CB"/>
    <w:rsid w:val="00D031E0"/>
    <w:rsid w:val="00D40776"/>
    <w:rsid w:val="00D44E16"/>
    <w:rsid w:val="00D466F7"/>
    <w:rsid w:val="00D516C1"/>
    <w:rsid w:val="00D561B7"/>
    <w:rsid w:val="00DC1BA8"/>
    <w:rsid w:val="00DC3933"/>
    <w:rsid w:val="00DD5C0D"/>
    <w:rsid w:val="00DE23D8"/>
    <w:rsid w:val="00DF28EC"/>
    <w:rsid w:val="00E15189"/>
    <w:rsid w:val="00E85B34"/>
    <w:rsid w:val="00EA58E5"/>
    <w:rsid w:val="00EC3F7F"/>
    <w:rsid w:val="00EC4FB5"/>
    <w:rsid w:val="00EE7728"/>
    <w:rsid w:val="00F05F4B"/>
    <w:rsid w:val="00F836A2"/>
    <w:rsid w:val="00F96F48"/>
    <w:rsid w:val="00FB7EF9"/>
    <w:rsid w:val="00FC052B"/>
    <w:rsid w:val="00FE72DC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5246B"/>
  <w14:defaultImageDpi w14:val="300"/>
  <w15:docId w15:val="{FA5DD897-713C-444B-B84C-E7F03ACD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182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1829"/>
    <w:rPr>
      <w:rFonts w:ascii="Lucida Grande" w:hAnsi="Lucida Grande" w:cs="Lucida Grande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823B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3B4E"/>
  </w:style>
  <w:style w:type="character" w:styleId="Sidetal">
    <w:name w:val="page number"/>
    <w:basedOn w:val="Standardskrifttypeiafsnit"/>
    <w:uiPriority w:val="99"/>
    <w:semiHidden/>
    <w:unhideWhenUsed/>
    <w:rsid w:val="00823B4E"/>
  </w:style>
  <w:style w:type="paragraph" w:styleId="Listeafsnit">
    <w:name w:val="List Paragraph"/>
    <w:basedOn w:val="Normal"/>
    <w:uiPriority w:val="34"/>
    <w:qFormat/>
    <w:rsid w:val="001D69A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8309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83098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F05F4B"/>
    <w:rPr>
      <w:color w:val="800080" w:themeColor="followedHyperlink"/>
      <w:u w:val="single"/>
    </w:rPr>
  </w:style>
  <w:style w:type="paragraph" w:customStyle="1" w:styleId="p8">
    <w:name w:val="p8"/>
    <w:basedOn w:val="Normal"/>
    <w:rsid w:val="00DD5C0D"/>
    <w:pPr>
      <w:widowControl w:val="0"/>
      <w:tabs>
        <w:tab w:val="left" w:pos="720"/>
      </w:tabs>
      <w:autoSpaceDE w:val="0"/>
      <w:autoSpaceDN w:val="0"/>
      <w:spacing w:line="280" w:lineRule="atLeast"/>
    </w:pPr>
    <w:rPr>
      <w:rFonts w:ascii="Times New Roman" w:eastAsia="Times New Roman" w:hAnsi="Times New Roman" w:cs="Times New Roman"/>
      <w:sz w:val="20"/>
    </w:rPr>
  </w:style>
  <w:style w:type="paragraph" w:styleId="Korrektur">
    <w:name w:val="Revision"/>
    <w:hidden/>
    <w:uiPriority w:val="99"/>
    <w:semiHidden/>
    <w:rsid w:val="00A205FC"/>
  </w:style>
  <w:style w:type="paragraph" w:customStyle="1" w:styleId="xmsonormal">
    <w:name w:val="x_msonormal"/>
    <w:basedOn w:val="Normal"/>
    <w:rsid w:val="00CE34C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23EEBB-224D-4413-8497-86C83AC6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Vindelin</dc:creator>
  <cp:keywords/>
  <dc:description/>
  <cp:lastModifiedBy>Lars Hagen Bengaard</cp:lastModifiedBy>
  <cp:revision>2</cp:revision>
  <dcterms:created xsi:type="dcterms:W3CDTF">2018-10-30T20:36:00Z</dcterms:created>
  <dcterms:modified xsi:type="dcterms:W3CDTF">2018-10-30T20:36:00Z</dcterms:modified>
</cp:coreProperties>
</file>